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9C2B9" w14:textId="77777777" w:rsidR="00A91A05" w:rsidRDefault="00A91A05" w:rsidP="00A91A05">
      <w:pPr>
        <w:pStyle w:val="Nzev"/>
      </w:pPr>
      <w:r>
        <w:rPr>
          <w:noProof/>
        </w:rPr>
        <w:drawing>
          <wp:inline distT="0" distB="0" distL="0" distR="0" wp14:anchorId="3435E81A" wp14:editId="13160DBB">
            <wp:extent cx="3282950" cy="719455"/>
            <wp:effectExtent l="0" t="0" r="0" b="4445"/>
            <wp:docPr id="5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95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198212" wp14:editId="7D9FBCC9">
            <wp:extent cx="1080000" cy="1080000"/>
            <wp:effectExtent l="0" t="0" r="6350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PŠ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00329" w14:textId="473F881E" w:rsidR="00A91A05" w:rsidRPr="008433DD" w:rsidRDefault="00A91A05" w:rsidP="00A91A05">
      <w:pPr>
        <w:jc w:val="center"/>
        <w:rPr>
          <w:b/>
          <w:bCs/>
          <w:sz w:val="28"/>
          <w:szCs w:val="28"/>
        </w:rPr>
      </w:pPr>
      <w:r w:rsidRPr="1F3C141E">
        <w:rPr>
          <w:rFonts w:ascii="Calibri" w:eastAsia="Calibri" w:hAnsi="Calibri" w:cs="Calibri"/>
          <w:b/>
          <w:bCs/>
          <w:sz w:val="28"/>
          <w:szCs w:val="28"/>
        </w:rPr>
        <w:t>HAMBURG HACKHATON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PROSINEC</w:t>
      </w:r>
      <w:r w:rsidRPr="1F3C141E">
        <w:rPr>
          <w:rFonts w:ascii="Calibri" w:eastAsia="Calibri" w:hAnsi="Calibri" w:cs="Calibri"/>
          <w:b/>
          <w:bCs/>
          <w:sz w:val="28"/>
          <w:szCs w:val="28"/>
        </w:rPr>
        <w:t xml:space="preserve"> 2019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– </w:t>
      </w:r>
      <w:proofErr w:type="spellStart"/>
      <w:r>
        <w:rPr>
          <w:b/>
          <w:bCs/>
          <w:sz w:val="28"/>
          <w:szCs w:val="28"/>
        </w:rPr>
        <w:t>J</w:t>
      </w:r>
      <w:r>
        <w:rPr>
          <w:b/>
          <w:bCs/>
          <w:sz w:val="28"/>
          <w:szCs w:val="28"/>
        </w:rPr>
        <w:t>áchym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Bureš</w:t>
      </w:r>
      <w:proofErr w:type="spellEnd"/>
      <w:r>
        <w:rPr>
          <w:b/>
          <w:bCs/>
          <w:sz w:val="28"/>
          <w:szCs w:val="28"/>
        </w:rPr>
        <w:t xml:space="preserve"> I4.C</w:t>
      </w:r>
    </w:p>
    <w:p w14:paraId="0663A76F" w14:textId="1A3E9875" w:rsidR="003D7ABF" w:rsidRDefault="674F2467" w:rsidP="00A91A05">
      <w:pPr>
        <w:snapToGrid w:val="0"/>
        <w:spacing w:afterLines="100" w:after="240" w:line="240" w:lineRule="auto"/>
        <w:jc w:val="both"/>
        <w:rPr>
          <w:sz w:val="24"/>
          <w:szCs w:val="24"/>
          <w:lang w:val="cs-CZ"/>
        </w:rPr>
      </w:pPr>
      <w:r w:rsidRPr="674F2467">
        <w:rPr>
          <w:sz w:val="24"/>
          <w:szCs w:val="24"/>
          <w:lang w:val="cs-CZ"/>
        </w:rPr>
        <w:t xml:space="preserve">V neděli 8. prosince jsme odletěli na týden z Prahy do Hamburgu na Hackathon, který pořádala naše partnerská škola Berufliche Schule ITECH. Letěli jsme s leteckým dopravcem Lufthansa a let trval přibližně 2 hodiny. Po příletu jsme si vyzvednuli zavazadla, koupili týdenní lístky na dopravu a vydali se do hotelu. Po městě jsme se dopravovali pomocí autobusů a vlaků. Některé autobusy byly označeny jako “Schnellbus”, ve kterých jsme museli připlácet 2 eura za 1. třídu. Byli jsme ubytováni v hotelu Novum Hotel Hagemann, kde jsem sdílel pokoj s dalšími 3 spolužáky. Každý den jsme měli snídaně v hotelu, na oběd jsme chodili do restaurací a večeře jsme si připravovali sami v kuchyňce, která byla součástí našeho pokoje. </w:t>
      </w:r>
    </w:p>
    <w:p w14:paraId="04FAA636" w14:textId="3D8600A3" w:rsidR="003D7ABF" w:rsidRDefault="674F2467" w:rsidP="00A91A05">
      <w:pPr>
        <w:snapToGrid w:val="0"/>
        <w:spacing w:afterLines="100" w:after="240" w:line="240" w:lineRule="auto"/>
        <w:jc w:val="both"/>
        <w:rPr>
          <w:sz w:val="24"/>
          <w:szCs w:val="24"/>
          <w:lang w:val="cs-CZ"/>
        </w:rPr>
      </w:pPr>
      <w:r w:rsidRPr="674F2467">
        <w:rPr>
          <w:sz w:val="24"/>
          <w:szCs w:val="24"/>
          <w:lang w:val="cs-CZ"/>
        </w:rPr>
        <w:t>Příští den jsme se brzo ráno vydali do školy, kde nás přivítal</w:t>
      </w:r>
      <w:r w:rsidR="00A91A05">
        <w:rPr>
          <w:sz w:val="24"/>
          <w:szCs w:val="24"/>
          <w:lang w:val="cs-CZ"/>
        </w:rPr>
        <w:t xml:space="preserve"> zástupce školy. Poté jsme se</w:t>
      </w:r>
      <w:r w:rsidRPr="674F2467">
        <w:rPr>
          <w:sz w:val="24"/>
          <w:szCs w:val="24"/>
          <w:lang w:val="cs-CZ"/>
        </w:rPr>
        <w:t xml:space="preserve"> </w:t>
      </w:r>
      <w:r w:rsidR="00A91A05" w:rsidRPr="674F2467">
        <w:rPr>
          <w:sz w:val="24"/>
          <w:szCs w:val="24"/>
          <w:lang w:val="cs-CZ"/>
        </w:rPr>
        <w:t>seznámili s</w:t>
      </w:r>
      <w:r w:rsidRPr="674F2467">
        <w:rPr>
          <w:sz w:val="24"/>
          <w:szCs w:val="24"/>
          <w:lang w:val="cs-CZ"/>
        </w:rPr>
        <w:t xml:space="preserve"> našimi týmy. Celé soutěže se účastnilo přibližně 90 německých studentů a 4 studenti z naší školy. Neznám přesný počet týmů, ale odhadem se účastnilo kolem 24 čtyřčlenných týmů. Já jsem byl v týmu s 1 Němcem a 2 Němkami a po celou dobu jsem </w:t>
      </w:r>
      <w:r w:rsidR="00A91A05">
        <w:rPr>
          <w:sz w:val="24"/>
          <w:szCs w:val="24"/>
          <w:lang w:val="cs-CZ"/>
        </w:rPr>
        <w:t>komunikoval</w:t>
      </w:r>
      <w:r w:rsidRPr="674F2467">
        <w:rPr>
          <w:sz w:val="24"/>
          <w:szCs w:val="24"/>
          <w:lang w:val="cs-CZ"/>
        </w:rPr>
        <w:t xml:space="preserve"> anglicky</w:t>
      </w:r>
      <w:r w:rsidR="00A91A05">
        <w:rPr>
          <w:sz w:val="24"/>
          <w:szCs w:val="24"/>
          <w:lang w:val="cs-CZ"/>
        </w:rPr>
        <w:t>.</w:t>
      </w:r>
      <w:r w:rsidRPr="674F2467">
        <w:rPr>
          <w:sz w:val="24"/>
          <w:szCs w:val="24"/>
          <w:lang w:val="cs-CZ"/>
        </w:rPr>
        <w:t xml:space="preserve"> Náš projekt byl Fire Prevention System. Cílem tohoto projektu bylo vytvořit síť senzorů, které by monitorovali stav lesů a detekovali vznikající požár nebo pravděpodobnost požáru, aby se mu dalo předejít. </w:t>
      </w:r>
      <w:r w:rsidR="00A91A05">
        <w:rPr>
          <w:sz w:val="24"/>
          <w:szCs w:val="24"/>
          <w:lang w:val="cs-CZ"/>
        </w:rPr>
        <w:t>Náplní mojí</w:t>
      </w:r>
      <w:r w:rsidRPr="674F2467">
        <w:rPr>
          <w:sz w:val="24"/>
          <w:szCs w:val="24"/>
          <w:lang w:val="cs-CZ"/>
        </w:rPr>
        <w:t xml:space="preserve"> pr</w:t>
      </w:r>
      <w:r w:rsidR="00A91A05">
        <w:rPr>
          <w:sz w:val="24"/>
          <w:szCs w:val="24"/>
          <w:lang w:val="cs-CZ"/>
        </w:rPr>
        <w:t>áce</w:t>
      </w:r>
      <w:r w:rsidRPr="674F2467">
        <w:rPr>
          <w:sz w:val="24"/>
          <w:szCs w:val="24"/>
          <w:lang w:val="cs-CZ"/>
        </w:rPr>
        <w:t xml:space="preserve"> bylo vytvoření prototypu pomocí </w:t>
      </w:r>
      <w:r w:rsidR="000D740C">
        <w:rPr>
          <w:sz w:val="24"/>
          <w:szCs w:val="24"/>
          <w:lang w:val="cs-CZ"/>
        </w:rPr>
        <w:t>A</w:t>
      </w:r>
      <w:r w:rsidRPr="674F2467">
        <w:rPr>
          <w:sz w:val="24"/>
          <w:szCs w:val="24"/>
          <w:lang w:val="cs-CZ"/>
        </w:rPr>
        <w:t>rduina, které by posílalo data do databáze. Jednalo se</w:t>
      </w:r>
      <w:r w:rsidR="00A91A05">
        <w:rPr>
          <w:sz w:val="24"/>
          <w:szCs w:val="24"/>
          <w:lang w:val="cs-CZ"/>
        </w:rPr>
        <w:t xml:space="preserve"> o</w:t>
      </w:r>
      <w:r w:rsidRPr="674F2467">
        <w:rPr>
          <w:sz w:val="24"/>
          <w:szCs w:val="24"/>
          <w:lang w:val="cs-CZ"/>
        </w:rPr>
        <w:t xml:space="preserve"> velice jednoduchý úkol, který jsem měl rychle hotový a pak už jen stačilo zprovoznit webovou stránku. To však byl už úkol ostatních členů týmu a jelikož jsem měl svoji práci hotovou tak jsem jim pomáhal. Jedním z problémů bylo </w:t>
      </w:r>
      <w:r w:rsidR="00A91A05">
        <w:rPr>
          <w:sz w:val="24"/>
          <w:szCs w:val="24"/>
          <w:lang w:val="cs-CZ"/>
        </w:rPr>
        <w:t>například</w:t>
      </w:r>
      <w:r w:rsidRPr="674F2467">
        <w:rPr>
          <w:sz w:val="24"/>
          <w:szCs w:val="24"/>
          <w:lang w:val="cs-CZ"/>
        </w:rPr>
        <w:t xml:space="preserve"> posílání emailů, který jsme s</w:t>
      </w:r>
      <w:r w:rsidR="00A91A05">
        <w:rPr>
          <w:sz w:val="24"/>
          <w:szCs w:val="24"/>
          <w:lang w:val="cs-CZ"/>
        </w:rPr>
        <w:t>polečně</w:t>
      </w:r>
      <w:r w:rsidRPr="674F2467">
        <w:rPr>
          <w:sz w:val="24"/>
          <w:szCs w:val="24"/>
          <w:lang w:val="cs-CZ"/>
        </w:rPr>
        <w:t xml:space="preserve"> rychle vyřešili. Předposlední den soutěže jsme měli “prodat” náš projekt studentům školy a firmám, které se přišly na Hackathon podívat. Dlouhou dobu to vypadalo, že se náš tým nedostane ani do první</w:t>
      </w:r>
      <w:r w:rsidR="00A91A05">
        <w:rPr>
          <w:sz w:val="24"/>
          <w:szCs w:val="24"/>
          <w:lang w:val="cs-CZ"/>
        </w:rPr>
        <w:t xml:space="preserve"> desítky,</w:t>
      </w:r>
      <w:r w:rsidRPr="674F2467">
        <w:rPr>
          <w:sz w:val="24"/>
          <w:szCs w:val="24"/>
          <w:lang w:val="cs-CZ"/>
        </w:rPr>
        <w:t xml:space="preserve"> ale chvíli před koncem jsme se ocitli na 4. místě. Mezi prvních 10 tým</w:t>
      </w:r>
      <w:r w:rsidR="00A91A05">
        <w:rPr>
          <w:sz w:val="24"/>
          <w:szCs w:val="24"/>
          <w:lang w:val="cs-CZ"/>
        </w:rPr>
        <w:t>ů</w:t>
      </w:r>
      <w:r w:rsidRPr="674F2467">
        <w:rPr>
          <w:sz w:val="24"/>
          <w:szCs w:val="24"/>
          <w:lang w:val="cs-CZ"/>
        </w:rPr>
        <w:t xml:space="preserve"> se dostali ještě další 2 týmy, ve kterých byli 2 naši studenti. </w:t>
      </w:r>
    </w:p>
    <w:p w14:paraId="53E4AFAF" w14:textId="1179BDA6" w:rsidR="674F2467" w:rsidRDefault="00A91A05" w:rsidP="00A91A05">
      <w:pPr>
        <w:spacing w:afterLines="100" w:after="240" w:line="240" w:lineRule="auto"/>
        <w:jc w:val="both"/>
        <w:rPr>
          <w:sz w:val="24"/>
          <w:szCs w:val="24"/>
          <w:lang w:val="cs-CZ"/>
        </w:rPr>
      </w:pPr>
      <w:r>
        <w:rPr>
          <w:noProof/>
          <w:sz w:val="24"/>
          <w:szCs w:val="24"/>
          <w:lang w:val="en"/>
        </w:rPr>
        <w:drawing>
          <wp:anchor distT="0" distB="0" distL="114300" distR="114300" simplePos="0" relativeHeight="251658240" behindDoc="1" locked="0" layoutInCell="1" allowOverlap="1" wp14:anchorId="3A8E1FE2" wp14:editId="581A5826">
            <wp:simplePos x="0" y="0"/>
            <wp:positionH relativeFrom="margin">
              <wp:align>left</wp:align>
            </wp:positionH>
            <wp:positionV relativeFrom="paragraph">
              <wp:posOffset>645160</wp:posOffset>
            </wp:positionV>
            <wp:extent cx="2934970" cy="2201545"/>
            <wp:effectExtent l="0" t="0" r="0" b="8255"/>
            <wp:wrapTight wrapText="bothSides">
              <wp:wrapPolygon edited="0">
                <wp:start x="0" y="0"/>
                <wp:lineTo x="0" y="21494"/>
                <wp:lineTo x="21450" y="21494"/>
                <wp:lineTo x="21450" y="0"/>
                <wp:lineTo x="0" y="0"/>
              </wp:wrapPolygon>
            </wp:wrapTight>
            <wp:docPr id="1" name="Picture 1" descr="IMG_20191213_091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0191213_09133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34970" cy="220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674F2467" w:rsidRPr="674F2467">
        <w:rPr>
          <w:sz w:val="24"/>
          <w:szCs w:val="24"/>
          <w:lang w:val="cs-CZ"/>
        </w:rPr>
        <w:t>Během týdne jsme měli i vyhrazený volný čas, během kterého jsme navštívili místní trhy, muzeum miniatur, ponorku</w:t>
      </w:r>
      <w:r>
        <w:rPr>
          <w:sz w:val="24"/>
          <w:szCs w:val="24"/>
          <w:lang w:val="cs-CZ"/>
        </w:rPr>
        <w:t>.</w:t>
      </w:r>
      <w:r w:rsidR="674F2467" w:rsidRPr="674F2467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P</w:t>
      </w:r>
      <w:r w:rsidR="674F2467" w:rsidRPr="674F2467">
        <w:rPr>
          <w:sz w:val="24"/>
          <w:szCs w:val="24"/>
          <w:lang w:val="cs-CZ"/>
        </w:rPr>
        <w:t>rocházeli</w:t>
      </w:r>
      <w:r>
        <w:rPr>
          <w:sz w:val="24"/>
          <w:szCs w:val="24"/>
          <w:lang w:val="cs-CZ"/>
        </w:rPr>
        <w:t xml:space="preserve"> jsme se</w:t>
      </w:r>
      <w:r w:rsidR="674F2467" w:rsidRPr="674F2467">
        <w:rPr>
          <w:sz w:val="24"/>
          <w:szCs w:val="24"/>
          <w:lang w:val="cs-CZ"/>
        </w:rPr>
        <w:t xml:space="preserve"> po městě nebo odpočívali</w:t>
      </w:r>
      <w:r>
        <w:rPr>
          <w:sz w:val="24"/>
          <w:szCs w:val="24"/>
          <w:lang w:val="cs-CZ"/>
        </w:rPr>
        <w:t xml:space="preserve"> v</w:t>
      </w:r>
      <w:bookmarkStart w:id="0" w:name="_GoBack"/>
      <w:bookmarkEnd w:id="0"/>
      <w:r w:rsidR="674F2467" w:rsidRPr="674F2467">
        <w:rPr>
          <w:sz w:val="24"/>
          <w:szCs w:val="24"/>
          <w:lang w:val="cs-CZ"/>
        </w:rPr>
        <w:t xml:space="preserve"> hotelu.</w:t>
      </w:r>
    </w:p>
    <w:p w14:paraId="45201E9F" w14:textId="1BEDE705" w:rsidR="003D7ABF" w:rsidRDefault="0033435C" w:rsidP="674F2467">
      <w:pPr>
        <w:snapToGrid w:val="0"/>
        <w:spacing w:afterLines="100" w:after="240" w:line="240" w:lineRule="auto"/>
        <w:rPr>
          <w:sz w:val="24"/>
          <w:szCs w:val="24"/>
          <w:lang w:val="en"/>
        </w:rPr>
      </w:pPr>
      <w:r>
        <w:rPr>
          <w:noProof/>
          <w:sz w:val="24"/>
          <w:szCs w:val="24"/>
          <w:lang w:val="en"/>
        </w:rPr>
        <w:drawing>
          <wp:anchor distT="0" distB="0" distL="114300" distR="114300" simplePos="0" relativeHeight="251659264" behindDoc="1" locked="0" layoutInCell="1" allowOverlap="1" wp14:anchorId="7EC443A3" wp14:editId="13A41ECF">
            <wp:simplePos x="0" y="0"/>
            <wp:positionH relativeFrom="column">
              <wp:posOffset>3573780</wp:posOffset>
            </wp:positionH>
            <wp:positionV relativeFrom="paragraph">
              <wp:posOffset>127000</wp:posOffset>
            </wp:positionV>
            <wp:extent cx="2937510" cy="2203450"/>
            <wp:effectExtent l="0" t="0" r="0" b="0"/>
            <wp:wrapTight wrapText="bothSides">
              <wp:wrapPolygon edited="0">
                <wp:start x="0" y="0"/>
                <wp:lineTo x="0" y="21289"/>
                <wp:lineTo x="21684" y="21289"/>
                <wp:lineTo x="21684" y="0"/>
                <wp:lineTo x="0" y="0"/>
              </wp:wrapPolygon>
            </wp:wrapTight>
            <wp:docPr id="2" name="Picture 2" descr="IMG_20191210_172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0191210_1721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D7ABF">
      <w:headerReference w:type="default" r:id="rId11"/>
      <w:footerReference w:type="default" r:id="rId12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68359" w14:textId="77777777" w:rsidR="008F171B" w:rsidRDefault="008F171B">
      <w:pPr>
        <w:spacing w:after="0" w:line="240" w:lineRule="auto"/>
      </w:pPr>
      <w:r>
        <w:separator/>
      </w:r>
    </w:p>
  </w:endnote>
  <w:endnote w:type="continuationSeparator" w:id="0">
    <w:p w14:paraId="220663A2" w14:textId="77777777" w:rsidR="008F171B" w:rsidRDefault="008F1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9"/>
      <w:gridCol w:w="3249"/>
      <w:gridCol w:w="3249"/>
    </w:tblGrid>
    <w:tr w:rsidR="674F2467" w14:paraId="7E536E7A" w14:textId="77777777" w:rsidTr="674F2467">
      <w:tc>
        <w:tcPr>
          <w:tcW w:w="3249" w:type="dxa"/>
        </w:tcPr>
        <w:p w14:paraId="11255671" w14:textId="267CB592" w:rsidR="674F2467" w:rsidRDefault="674F2467" w:rsidP="674F2467">
          <w:pPr>
            <w:pStyle w:val="Zhlav"/>
            <w:ind w:left="-115"/>
          </w:pPr>
        </w:p>
      </w:tc>
      <w:tc>
        <w:tcPr>
          <w:tcW w:w="3249" w:type="dxa"/>
        </w:tcPr>
        <w:p w14:paraId="67BC557F" w14:textId="12BF6417" w:rsidR="674F2467" w:rsidRDefault="674F2467" w:rsidP="674F2467">
          <w:pPr>
            <w:pStyle w:val="Zhlav"/>
            <w:jc w:val="center"/>
          </w:pPr>
        </w:p>
      </w:tc>
      <w:tc>
        <w:tcPr>
          <w:tcW w:w="3249" w:type="dxa"/>
        </w:tcPr>
        <w:p w14:paraId="57BFED47" w14:textId="2F0A23F4" w:rsidR="674F2467" w:rsidRDefault="674F2467" w:rsidP="674F2467">
          <w:pPr>
            <w:pStyle w:val="Zhlav"/>
            <w:ind w:right="-115"/>
            <w:jc w:val="right"/>
          </w:pPr>
        </w:p>
      </w:tc>
    </w:tr>
  </w:tbl>
  <w:p w14:paraId="73684587" w14:textId="39CC16AA" w:rsidR="674F2467" w:rsidRDefault="674F2467" w:rsidP="674F24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4AAA6" w14:textId="77777777" w:rsidR="008F171B" w:rsidRDefault="008F171B">
      <w:pPr>
        <w:spacing w:after="0" w:line="240" w:lineRule="auto"/>
      </w:pPr>
      <w:r>
        <w:separator/>
      </w:r>
    </w:p>
  </w:footnote>
  <w:footnote w:type="continuationSeparator" w:id="0">
    <w:p w14:paraId="66B67163" w14:textId="77777777" w:rsidR="008F171B" w:rsidRDefault="008F1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9"/>
      <w:gridCol w:w="3249"/>
      <w:gridCol w:w="3249"/>
    </w:tblGrid>
    <w:tr w:rsidR="674F2467" w14:paraId="0B3C164B" w14:textId="77777777" w:rsidTr="674F2467">
      <w:tc>
        <w:tcPr>
          <w:tcW w:w="3249" w:type="dxa"/>
        </w:tcPr>
        <w:p w14:paraId="5118E0DC" w14:textId="2AE0F2E2" w:rsidR="674F2467" w:rsidRDefault="674F2467" w:rsidP="674F2467">
          <w:pPr>
            <w:pStyle w:val="Zhlav"/>
            <w:ind w:left="-115"/>
          </w:pPr>
        </w:p>
      </w:tc>
      <w:tc>
        <w:tcPr>
          <w:tcW w:w="3249" w:type="dxa"/>
        </w:tcPr>
        <w:p w14:paraId="26254CE2" w14:textId="7C8DEE4D" w:rsidR="674F2467" w:rsidRDefault="674F2467" w:rsidP="674F2467">
          <w:pPr>
            <w:pStyle w:val="Zhlav"/>
            <w:jc w:val="center"/>
          </w:pPr>
        </w:p>
      </w:tc>
      <w:tc>
        <w:tcPr>
          <w:tcW w:w="3249" w:type="dxa"/>
        </w:tcPr>
        <w:p w14:paraId="2A3B6301" w14:textId="0B5DD1EF" w:rsidR="674F2467" w:rsidRDefault="674F2467" w:rsidP="674F2467">
          <w:pPr>
            <w:pStyle w:val="Zhlav"/>
            <w:ind w:right="-115"/>
            <w:jc w:val="right"/>
          </w:pPr>
        </w:p>
      </w:tc>
    </w:tr>
  </w:tbl>
  <w:p w14:paraId="4EFE6AC4" w14:textId="14AB9EFC" w:rsidR="674F2467" w:rsidRDefault="674F2467" w:rsidP="674F246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DF16B00"/>
    <w:rsid w:val="FEFFA3BF"/>
    <w:rsid w:val="000D740C"/>
    <w:rsid w:val="0033435C"/>
    <w:rsid w:val="003D7ABF"/>
    <w:rsid w:val="008F171B"/>
    <w:rsid w:val="00A91A05"/>
    <w:rsid w:val="674F2467"/>
    <w:rsid w:val="7DF1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443A3"/>
  <w15:docId w15:val="{F92BE650-C90F-4F09-9A1A-97E42EA1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Nadpis1">
    <w:name w:val="heading 1"/>
    <w:next w:val="Normln"/>
    <w:qFormat/>
    <w:pPr>
      <w:spacing w:beforeAutospacing="1" w:after="0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A91A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</w:rPr>
  </w:style>
  <w:style w:type="character" w:customStyle="1" w:styleId="NzevChar">
    <w:name w:val="Název Char"/>
    <w:basedOn w:val="Standardnpsmoodstavce"/>
    <w:link w:val="Nzev"/>
    <w:uiPriority w:val="10"/>
    <w:rsid w:val="00A91A0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7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buresja</dc:creator>
  <cp:lastModifiedBy>Lenka Aoudj</cp:lastModifiedBy>
  <cp:revision>3</cp:revision>
  <dcterms:created xsi:type="dcterms:W3CDTF">2019-12-21T18:31:00Z</dcterms:created>
  <dcterms:modified xsi:type="dcterms:W3CDTF">2020-01-07T17:03:00Z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1033-11.1.0.8865</vt:lpwstr>
  </property>
</Properties>
</file>