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B3" w:rsidRDefault="009E12B3" w:rsidP="009E12B3">
      <w:pPr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-517525</wp:posOffset>
            </wp:positionV>
            <wp:extent cx="1285875" cy="283845"/>
            <wp:effectExtent l="0" t="0" r="3810" b="0"/>
            <wp:wrapSquare wrapText="bothSides"/>
            <wp:docPr id="3" name="Obrázek 3" descr="https://eacea.ec.europa.eu/sites/eacea-site/files/logosbeneficaireserasmusleft_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acea.ec.europa.eu/sites/eacea-site/files/logosbeneficaireserasmusleft_cs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2B3" w:rsidRDefault="009E12B3" w:rsidP="009E12B3">
      <w:pPr>
        <w:shd w:val="clear" w:color="auto" w:fill="FFFFFF"/>
        <w:spacing w:line="276" w:lineRule="auto"/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9E12B3" w:rsidRPr="00866906" w:rsidRDefault="009E12B3" w:rsidP="009E12B3">
      <w:pPr>
        <w:pStyle w:val="Normlnweb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Kundela</w:t>
      </w:r>
      <w:proofErr w:type="spellEnd"/>
      <w:r>
        <w:rPr>
          <w:b/>
          <w:color w:val="000000"/>
          <w:sz w:val="28"/>
          <w:szCs w:val="28"/>
        </w:rPr>
        <w:t xml:space="preserve">, Cork </w:t>
      </w:r>
      <w:proofErr w:type="spellStart"/>
      <w:r>
        <w:rPr>
          <w:b/>
          <w:color w:val="000000"/>
          <w:sz w:val="28"/>
          <w:szCs w:val="28"/>
        </w:rPr>
        <w:t>Community</w:t>
      </w:r>
      <w:proofErr w:type="spellEnd"/>
      <w:r>
        <w:rPr>
          <w:b/>
          <w:color w:val="000000"/>
          <w:sz w:val="28"/>
          <w:szCs w:val="28"/>
        </w:rPr>
        <w:t xml:space="preserve"> Art Link, Irsko</w:t>
      </w:r>
    </w:p>
    <w:p w:rsidR="009E12B3" w:rsidRDefault="009E12B3" w:rsidP="009E12B3">
      <w:pPr>
        <w:pStyle w:val="Normlnweb"/>
        <w:spacing w:before="0" w:beforeAutospacing="0" w:after="0" w:afterAutospacing="0" w:line="276" w:lineRule="auto"/>
        <w:jc w:val="both"/>
        <w:rPr>
          <w:color w:val="000000"/>
          <w:sz w:val="21"/>
          <w:szCs w:val="21"/>
        </w:rPr>
      </w:pPr>
    </w:p>
    <w:p w:rsidR="009E12B3" w:rsidRDefault="009E12B3" w:rsidP="009E12B3">
      <w:pPr>
        <w:pStyle w:val="Normlnweb"/>
        <w:spacing w:before="0" w:beforeAutospacing="0" w:after="120" w:afterAutospacing="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 stáži jsem byl v Irsku ve městě Cork. Stáž trvala 3 týdny.</w:t>
      </w:r>
    </w:p>
    <w:p w:rsidR="009E12B3" w:rsidRDefault="009E12B3" w:rsidP="009E12B3">
      <w:pPr>
        <w:pStyle w:val="Normlnweb"/>
        <w:spacing w:before="0" w:beforeAutospacing="0" w:after="120" w:afterAutospacing="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Stáže jsem se mohl zúčastnit díky Střední průmyslové škole elektrotechnické V Úžlabině a programu Erasmus</w:t>
      </w:r>
      <w:r w:rsidRPr="00866906">
        <w:rPr>
          <w:color w:val="000000"/>
          <w:sz w:val="20"/>
          <w:szCs w:val="20"/>
        </w:rPr>
        <w:t>+</w:t>
      </w:r>
    </w:p>
    <w:p w:rsidR="009E12B3" w:rsidRDefault="009E12B3" w:rsidP="009E12B3">
      <w:pPr>
        <w:pStyle w:val="Normlnweb"/>
        <w:spacing w:before="0" w:beforeAutospacing="0" w:after="120" w:afterAutospacing="0" w:line="276" w:lineRule="auto"/>
        <w:jc w:val="both"/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699135</wp:posOffset>
            </wp:positionV>
            <wp:extent cx="1376680" cy="772795"/>
            <wp:effectExtent l="0" t="0" r="0" b="5715"/>
            <wp:wrapSquare wrapText="bothSides"/>
            <wp:docPr id="2" name="Obrázek 2" descr="IMG_20190612_122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90612_1228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0"/>
          <w:szCs w:val="20"/>
        </w:rPr>
        <w:t>Firma, kde jsem pracoval</w:t>
      </w:r>
      <w:r w:rsidR="00F26D6B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se jmenuje Cork </w:t>
      </w:r>
      <w:proofErr w:type="spellStart"/>
      <w:r>
        <w:rPr>
          <w:color w:val="000000"/>
          <w:sz w:val="20"/>
          <w:szCs w:val="20"/>
        </w:rPr>
        <w:t>Community</w:t>
      </w:r>
      <w:proofErr w:type="spellEnd"/>
      <w:r>
        <w:rPr>
          <w:color w:val="000000"/>
          <w:sz w:val="20"/>
          <w:szCs w:val="20"/>
        </w:rPr>
        <w:t xml:space="preserve"> Art Link. Je to charitní firma, která se zabývá uměním. Pořádají různé akce, průvody a workshopy pro ostatní. Ve firmě krom stálých zaměstnanců (ředitel, sekretářky apod.) pracují i dobrovolníci. Já jsem zde pracoval i se žáky z jiných zemí, kteří zde také byly díky programu Erasmus+.</w:t>
      </w:r>
    </w:p>
    <w:p w:rsidR="009E12B3" w:rsidRDefault="009E12B3" w:rsidP="009E12B3">
      <w:pPr>
        <w:pStyle w:val="Normlnweb"/>
        <w:spacing w:before="0" w:beforeAutospacing="0" w:after="120" w:afterAutospacing="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 stáži jsem pracoval na propagačních materiálech na nadcházející akci. Bylo mi zadáno, jak má plakát vypadat a já ho potom vypracoval v programu Adobe </w:t>
      </w:r>
      <w:proofErr w:type="spellStart"/>
      <w:r>
        <w:rPr>
          <w:color w:val="000000"/>
          <w:sz w:val="20"/>
          <w:szCs w:val="20"/>
        </w:rPr>
        <w:t>Photoshop</w:t>
      </w:r>
      <w:proofErr w:type="spellEnd"/>
      <w:r>
        <w:rPr>
          <w:color w:val="000000"/>
          <w:sz w:val="20"/>
          <w:szCs w:val="20"/>
        </w:rPr>
        <w:t xml:space="preserve">. Dále jsem pomáhal ve workshopu ostatním. To obnášelo například výrobu šablon (obkreslování, vyřezávání), se kterými jsme pak tvořili graffiti. Mezi další práce patřila obecná pomoc ve workshopu (úklid, přenášení materiálů </w:t>
      </w:r>
      <w:proofErr w:type="spellStart"/>
      <w:r>
        <w:rPr>
          <w:color w:val="000000"/>
          <w:sz w:val="20"/>
          <w:szCs w:val="20"/>
        </w:rPr>
        <w:t>apod</w:t>
      </w:r>
      <w:proofErr w:type="spellEnd"/>
      <w:r>
        <w:rPr>
          <w:color w:val="000000"/>
          <w:sz w:val="20"/>
          <w:szCs w:val="20"/>
        </w:rPr>
        <w:t>).</w:t>
      </w:r>
    </w:p>
    <w:p w:rsidR="009E12B3" w:rsidRDefault="009E12B3" w:rsidP="009E12B3">
      <w:pPr>
        <w:pStyle w:val="Normlnweb"/>
        <w:spacing w:before="0" w:beforeAutospacing="0" w:after="120" w:afterAutospacing="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Během stáže jsem se zlepšil v programu Adobe </w:t>
      </w:r>
      <w:proofErr w:type="spellStart"/>
      <w:r>
        <w:rPr>
          <w:color w:val="000000"/>
          <w:sz w:val="20"/>
          <w:szCs w:val="20"/>
        </w:rPr>
        <w:t>Photoshop</w:t>
      </w:r>
      <w:proofErr w:type="spellEnd"/>
      <w:r>
        <w:rPr>
          <w:color w:val="000000"/>
          <w:sz w:val="20"/>
          <w:szCs w:val="20"/>
        </w:rPr>
        <w:t>, ale také jsem se naučil, jak vypadá práce v oboru umění. Zejména se mi líbila tvorba graffiti, kterou jsem předtím nikdy neměl možnost vyzkoušet.</w:t>
      </w:r>
    </w:p>
    <w:p w:rsidR="009E12B3" w:rsidRDefault="009E12B3" w:rsidP="009E12B3">
      <w:pPr>
        <w:pStyle w:val="Normlnweb"/>
        <w:spacing w:before="0" w:beforeAutospacing="0" w:after="120" w:afterAutospacing="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Myslím, že se mi velmi zlepšilo porozumění irského přízvuku, který mi ze začátku dělal problémy. Také se mi zlepšil mluvený projev, který jsem předtím v Česku neměl moc šanci využít.</w:t>
      </w:r>
    </w:p>
    <w:p w:rsidR="009E12B3" w:rsidRDefault="009E12B3" w:rsidP="009E12B3">
      <w:pPr>
        <w:pStyle w:val="Normlnweb"/>
        <w:spacing w:before="0" w:beforeAutospacing="0" w:after="120" w:afterAutospacing="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 ubytování a stravování si nemohu stěžovat. Hostitelská rodina byl velmi příjemná, se vším, co </w:t>
      </w:r>
      <w:proofErr w:type="gramStart"/>
      <w:r>
        <w:rPr>
          <w:color w:val="000000"/>
          <w:sz w:val="20"/>
          <w:szCs w:val="20"/>
        </w:rPr>
        <w:t>jsem</w:t>
      </w:r>
      <w:proofErr w:type="gramEnd"/>
      <w:r>
        <w:rPr>
          <w:color w:val="000000"/>
          <w:sz w:val="20"/>
          <w:szCs w:val="20"/>
        </w:rPr>
        <w:t xml:space="preserve"> potřeboval mi </w:t>
      </w:r>
      <w:proofErr w:type="gramStart"/>
      <w:r>
        <w:rPr>
          <w:color w:val="000000"/>
          <w:sz w:val="20"/>
          <w:szCs w:val="20"/>
        </w:rPr>
        <w:t>pomohli</w:t>
      </w:r>
      <w:proofErr w:type="gramEnd"/>
      <w:r>
        <w:rPr>
          <w:color w:val="000000"/>
          <w:sz w:val="20"/>
          <w:szCs w:val="20"/>
        </w:rPr>
        <w:t xml:space="preserve">. Také jsem si s nimi povídal o Irsku, Česku a dalších tématech.  Jídlo bylo vždy čerstvé a chutné. </w:t>
      </w:r>
    </w:p>
    <w:p w:rsidR="009E12B3" w:rsidRDefault="009E12B3" w:rsidP="009E12B3">
      <w:pPr>
        <w:pStyle w:val="Normlnweb"/>
        <w:spacing w:before="0" w:beforeAutospacing="0" w:after="120" w:afterAutospacing="0" w:line="276" w:lineRule="auto"/>
        <w:jc w:val="both"/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18415</wp:posOffset>
            </wp:positionV>
            <wp:extent cx="1377950" cy="7747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0"/>
          <w:szCs w:val="20"/>
        </w:rPr>
        <w:t xml:space="preserve">Ve volném čase jsem chodil po městě, popř. nakupoval dárky či nějaké další potřebné věci. Na výletech jsme byly ve městě </w:t>
      </w:r>
      <w:proofErr w:type="spellStart"/>
      <w:r>
        <w:rPr>
          <w:color w:val="000000"/>
          <w:sz w:val="20"/>
          <w:szCs w:val="20"/>
        </w:rPr>
        <w:t>Cobh</w:t>
      </w:r>
      <w:proofErr w:type="spellEnd"/>
      <w:r>
        <w:rPr>
          <w:color w:val="000000"/>
          <w:sz w:val="20"/>
          <w:szCs w:val="20"/>
        </w:rPr>
        <w:t xml:space="preserve">, kde jsme se podívali na bývalou věznici na </w:t>
      </w:r>
      <w:proofErr w:type="spellStart"/>
      <w:r>
        <w:rPr>
          <w:color w:val="000000"/>
          <w:sz w:val="20"/>
          <w:szCs w:val="20"/>
        </w:rPr>
        <w:t>Spike</w:t>
      </w:r>
      <w:proofErr w:type="spellEnd"/>
      <w:r>
        <w:rPr>
          <w:color w:val="000000"/>
          <w:sz w:val="20"/>
          <w:szCs w:val="20"/>
        </w:rPr>
        <w:t xml:space="preserve"> Island. Dále jsme byly na hradě </w:t>
      </w:r>
      <w:proofErr w:type="spellStart"/>
      <w:r>
        <w:rPr>
          <w:color w:val="000000"/>
          <w:sz w:val="20"/>
          <w:szCs w:val="20"/>
        </w:rPr>
        <w:t>Blarney</w:t>
      </w:r>
      <w:proofErr w:type="spellEnd"/>
      <w:r>
        <w:rPr>
          <w:color w:val="000000"/>
          <w:sz w:val="20"/>
          <w:szCs w:val="20"/>
        </w:rPr>
        <w:t xml:space="preserve">, kde jsme se mohli krom hradu kochat i velkou a nádhernou zahradou. Další výlet byl na útesy </w:t>
      </w:r>
      <w:proofErr w:type="spellStart"/>
      <w:r>
        <w:rPr>
          <w:color w:val="000000"/>
          <w:sz w:val="20"/>
          <w:szCs w:val="20"/>
        </w:rPr>
        <w:t>Moher</w:t>
      </w:r>
      <w:proofErr w:type="spellEnd"/>
      <w:r>
        <w:rPr>
          <w:color w:val="000000"/>
          <w:sz w:val="20"/>
          <w:szCs w:val="20"/>
        </w:rPr>
        <w:t xml:space="preserve">, ze kterých se pak jelo na pobřeží </w:t>
      </w:r>
      <w:proofErr w:type="spellStart"/>
      <w:r>
        <w:rPr>
          <w:color w:val="000000"/>
          <w:sz w:val="20"/>
          <w:szCs w:val="20"/>
        </w:rPr>
        <w:t>Burren</w:t>
      </w:r>
      <w:proofErr w:type="spellEnd"/>
      <w:r>
        <w:rPr>
          <w:color w:val="000000"/>
          <w:sz w:val="20"/>
          <w:szCs w:val="20"/>
        </w:rPr>
        <w:t xml:space="preserve">. Poslední výlet byl do lihovaru </w:t>
      </w:r>
      <w:proofErr w:type="spellStart"/>
      <w:r>
        <w:rPr>
          <w:color w:val="000000"/>
          <w:sz w:val="20"/>
          <w:szCs w:val="20"/>
        </w:rPr>
        <w:t>Jameson</w:t>
      </w:r>
      <w:proofErr w:type="spellEnd"/>
      <w:r>
        <w:rPr>
          <w:color w:val="000000"/>
          <w:sz w:val="20"/>
          <w:szCs w:val="20"/>
        </w:rPr>
        <w:t>, kde jsme byly provedeni postupem výroby whisky.</w:t>
      </w:r>
    </w:p>
    <w:p w:rsidR="009E12B3" w:rsidRDefault="009E12B3" w:rsidP="009E12B3">
      <w:pPr>
        <w:pStyle w:val="Normlnweb"/>
        <w:spacing w:before="0" w:beforeAutospacing="0" w:after="120" w:afterAutospacing="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Letenky, ubytování, strava i MHD byly všechny hrazeny z grantu.</w:t>
      </w:r>
    </w:p>
    <w:p w:rsidR="009E12B3" w:rsidRDefault="009E12B3" w:rsidP="009E12B3">
      <w:pPr>
        <w:pStyle w:val="Normlnweb"/>
        <w:spacing w:before="0" w:beforeAutospacing="0" w:after="120" w:afterAutospacing="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Před odjezdem na stáž jsme museli chodit na přípravné kurzy, kde jsme s ostatními stážisti a paní učitelkou zlepšovali svoji angličtinu, také jsme museli absolvovat mobilitu OLS.</w:t>
      </w:r>
    </w:p>
    <w:p w:rsidR="009E12B3" w:rsidRDefault="009E12B3" w:rsidP="009E12B3">
      <w:pPr>
        <w:pStyle w:val="Normlnweb"/>
        <w:spacing w:before="0" w:beforeAutospacing="0" w:after="120" w:afterAutospacing="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Jsem velmi </w:t>
      </w:r>
      <w:proofErr w:type="gramStart"/>
      <w:r>
        <w:rPr>
          <w:color w:val="000000"/>
          <w:sz w:val="20"/>
          <w:szCs w:val="20"/>
        </w:rPr>
        <w:t>rád že</w:t>
      </w:r>
      <w:proofErr w:type="gramEnd"/>
      <w:r>
        <w:rPr>
          <w:color w:val="000000"/>
          <w:sz w:val="20"/>
          <w:szCs w:val="20"/>
        </w:rPr>
        <w:t xml:space="preserve"> jsem na stáž jel, v prací jsem se nejenom naučil mnoho nových zkušeností, ale také jsem se seznámil se skvělými kolegy. Výlety se mi také líbily, a Cork je celkově pěkné město.</w:t>
      </w:r>
    </w:p>
    <w:p w:rsidR="009E12B3" w:rsidRDefault="009E12B3" w:rsidP="009E12B3">
      <w:pPr>
        <w:pStyle w:val="Normlnweb"/>
        <w:spacing w:before="0" w:beforeAutospacing="0" w:after="120" w:afterAutospacing="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Můj největší úspěch bylo vytvoření plakátu, který propagoval nadcházející akci a byl pak vyvěšen po okolí. Také pro mě bylo úspěchem získání nových zkušeností a známostí.</w:t>
      </w:r>
    </w:p>
    <w:p w:rsidR="009E12B3" w:rsidRPr="007545E5" w:rsidRDefault="009E12B3" w:rsidP="009E12B3">
      <w:pPr>
        <w:pStyle w:val="Normlnweb"/>
        <w:spacing w:before="0" w:beforeAutospacing="0" w:after="120" w:afterAutospacing="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Asi největší zvláštnost je jízda vlevo. Ačkoliv jsem samozřejmě v autě nejezdil, přecházení přes ulici bylo ze začátku velmi zvláštní. Člověk se podívá vlevo, pak mu </w:t>
      </w:r>
      <w:r w:rsidR="00F26D6B">
        <w:rPr>
          <w:color w:val="000000"/>
          <w:sz w:val="20"/>
          <w:szCs w:val="20"/>
        </w:rPr>
        <w:t>dojde, že</w:t>
      </w:r>
      <w:r>
        <w:rPr>
          <w:color w:val="000000"/>
          <w:sz w:val="20"/>
          <w:szCs w:val="20"/>
        </w:rPr>
        <w:t xml:space="preserve"> je to naopak, a nakonec vám při přecházení ulice lítá hlava ze strany na stranu. </w:t>
      </w:r>
      <w:bookmarkStart w:id="0" w:name="_GoBack"/>
      <w:bookmarkEnd w:id="0"/>
    </w:p>
    <w:p w:rsidR="00EB7138" w:rsidRDefault="00EB7138"/>
    <w:sectPr w:rsidR="00EB7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B3"/>
    <w:rsid w:val="009E12B3"/>
    <w:rsid w:val="00EB7138"/>
    <w:rsid w:val="00F2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98EEB-2BF6-4FCB-8652-E056B1A7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1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ja-JP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en-US" w:eastAsia="ja-JP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E79" w:themeColor="accent1" w:themeShade="80"/>
      <w:lang w:val="en-US" w:eastAsia="ja-JP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40" w:line="259" w:lineRule="auto"/>
      <w:outlineLvl w:val="3"/>
    </w:pPr>
    <w:rPr>
      <w:rFonts w:asciiTheme="minorHAnsi" w:eastAsiaTheme="minorEastAsia" w:hAnsiTheme="minorHAnsi" w:cstheme="minorBidi"/>
      <w:i/>
      <w:iCs/>
      <w:sz w:val="22"/>
      <w:szCs w:val="22"/>
      <w:lang w:val="en-US" w:eastAsia="ja-JP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40" w:line="259" w:lineRule="auto"/>
      <w:outlineLvl w:val="4"/>
    </w:pPr>
    <w:rPr>
      <w:rFonts w:asciiTheme="minorHAnsi" w:eastAsiaTheme="minorEastAsia" w:hAnsiTheme="minorHAnsi" w:cstheme="minorBidi"/>
      <w:color w:val="2E74B5" w:themeColor="accent1" w:themeShade="BF"/>
      <w:sz w:val="22"/>
      <w:szCs w:val="22"/>
      <w:lang w:val="en-US" w:eastAsia="ja-JP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40" w:line="259" w:lineRule="auto"/>
      <w:outlineLvl w:val="5"/>
    </w:pPr>
    <w:rPr>
      <w:rFonts w:asciiTheme="minorHAnsi" w:eastAsiaTheme="minorEastAsia" w:hAnsiTheme="minorHAnsi" w:cstheme="minorBidi"/>
      <w:color w:val="1F4E79" w:themeColor="accent1" w:themeShade="80"/>
      <w:sz w:val="22"/>
      <w:szCs w:val="22"/>
      <w:lang w:val="en-US" w:eastAsia="ja-JP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  <w:lang w:val="en-US" w:eastAsia="ja-JP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40" w:line="259" w:lineRule="auto"/>
      <w:outlineLvl w:val="7"/>
    </w:pPr>
    <w:rPr>
      <w:rFonts w:asciiTheme="minorHAnsi" w:eastAsiaTheme="minorEastAsia" w:hAnsiTheme="minorHAnsi" w:cstheme="minorBidi"/>
      <w:color w:val="262626" w:themeColor="text1" w:themeTint="D9"/>
      <w:sz w:val="21"/>
      <w:szCs w:val="21"/>
      <w:lang w:val="en-US" w:eastAsia="ja-JP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val="en-US" w:eastAsia="ja-JP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ja-JP"/>
    </w:rPr>
  </w:style>
  <w:style w:type="character" w:customStyle="1" w:styleId="PodtitulChar">
    <w:name w:val="Podtitul Char"/>
    <w:basedOn w:val="Standardnpsmoodstavce"/>
    <w:link w:val="Podtitul"/>
    <w:uiPriority w:val="11"/>
    <w:rPr>
      <w:color w:val="5A5A5A" w:themeColor="text1" w:themeTint="A5"/>
      <w:spacing w:val="15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Pr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Pr>
      <w:b/>
      <w:bCs/>
      <w:color w:val="auto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00" w:after="160" w:line="259" w:lineRule="auto"/>
      <w:ind w:left="864" w:right="864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  <w:lang w:val="en-US" w:eastAsia="ja-JP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5B9BD5" w:themeColor="accent1"/>
      <w:sz w:val="22"/>
      <w:szCs w:val="22"/>
      <w:lang w:val="en-US" w:eastAsia="ja-JP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5B9BD5" w:themeColor="accent1"/>
      <w:spacing w:val="5"/>
    </w:rPr>
  </w:style>
  <w:style w:type="character" w:styleId="Nzevknihy">
    <w:name w:val="Book Title"/>
    <w:basedOn w:val="Standardnpsmoodstavce"/>
    <w:uiPriority w:val="33"/>
    <w:qFormat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after="200"/>
    </w:pPr>
    <w:rPr>
      <w:rFonts w:asciiTheme="minorHAnsi" w:eastAsiaTheme="minorEastAsia" w:hAnsiTheme="minorHAnsi" w:cstheme="minorBidi"/>
      <w:i/>
      <w:iCs/>
      <w:color w:val="44546A" w:themeColor="text2"/>
      <w:sz w:val="18"/>
      <w:szCs w:val="18"/>
      <w:lang w:val="en-US" w:eastAsia="ja-JP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9E12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eacea.ec.europa.eu/sites/eacea-site/files/logosbeneficaireserasmusleft_cs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office15\1029\QuickStyles\word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word2013</Template>
  <TotalTime>2</TotalTime>
  <Pages>1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Ivušinka</dc:creator>
  <cp:lastModifiedBy>Iva Málková</cp:lastModifiedBy>
  <cp:revision>2</cp:revision>
  <dcterms:created xsi:type="dcterms:W3CDTF">2019-07-14T09:07:00Z</dcterms:created>
  <dcterms:modified xsi:type="dcterms:W3CDTF">2019-07-14T09:10:00Z</dcterms:modified>
</cp:coreProperties>
</file>